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43001-205/2020-1</w:t>
            </w:r>
            <w:r w:rsidR="00CE177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4727C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CE177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45988">
        <w:tc>
          <w:tcPr>
            <w:tcW w:w="9288" w:type="dxa"/>
          </w:tcPr>
          <w:p w:rsidR="00E813F4" w:rsidRPr="00545988" w:rsidRDefault="0025288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45988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54598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4598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52885" w:rsidRPr="008B3EF8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B3EF8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CE1778" w:rsidRDefault="004F01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E177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E1778" w:rsidRPr="00CE1778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  <w:r w:rsidRPr="00CE1778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8B3EF8" w:rsidRPr="00CE177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CE177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E1778" w:rsidRPr="00CE1778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CE177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E1778">
        <w:rPr>
          <w:rFonts w:ascii="Tahoma" w:hAnsi="Tahoma" w:cs="Tahoma"/>
          <w:b/>
          <w:szCs w:val="20"/>
        </w:rPr>
        <w:t>Vprašanje:</w:t>
      </w:r>
    </w:p>
    <w:p w:rsidR="00E813F4" w:rsidRPr="00CE1778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4727CF" w:rsidRDefault="00CE1778" w:rsidP="0025288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E1778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  <w:shd w:val="clear" w:color="auto" w:fill="FFFFFF"/>
        </w:rPr>
        <w:t>Zahtevamo, da referenčni pogoj omilite in ga spremenite glede na sorazmernost javnega naročila kot sledi:</w:t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  <w:shd w:val="clear" w:color="auto" w:fill="FFFFFF"/>
        </w:rPr>
        <w:t>iz točke 3.2.3.3. Navodil za pripravo ponudbe, kjer zahtevate de je imenovani vodja gradnje vsaj enkrat vodil</w:t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  <w:shd w:val="clear" w:color="auto" w:fill="FFFFFF"/>
        </w:rPr>
        <w:t>- sanacijo plazov ali sanacijo brežin z rekonstrukcijo oz. obnovo državne ali lokalne ceste v pogodbeni vrednosti vsaj 800.000,00 EUR (z DDV)</w:t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  <w:shd w:val="clear" w:color="auto" w:fill="FFFFFF"/>
        </w:rPr>
        <w:t>in iz točke 3.2.3.5. Navodil za pripravo ponudbe, kjer zahtevate de je ponudnik oz. sodelujoči gospodarski subjekt uspešno izvedel</w:t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  <w:shd w:val="clear" w:color="auto" w:fill="FFFFFF"/>
        </w:rPr>
        <w:t>- sanacijo plazov ali sanacijo brežin z rekonstrukcijo oz. obnovo državne ali lokalne ceste v pogodbeni vrednosti vsaj 800.000,00 EUR (z DDV)</w:t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</w:rPr>
        <w:br/>
      </w:r>
      <w:r w:rsidRPr="00CE1778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CE1778" w:rsidRPr="00CE1778" w:rsidRDefault="00CE1778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B3EF8" w:rsidRPr="00CE1778" w:rsidRDefault="008B3EF8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2885">
      <w:pPr>
        <w:pStyle w:val="BodyText2"/>
        <w:jc w:val="left"/>
        <w:rPr>
          <w:rFonts w:ascii="Tahoma" w:hAnsi="Tahoma" w:cs="Tahoma"/>
          <w:b/>
          <w:szCs w:val="20"/>
        </w:rPr>
      </w:pPr>
      <w:r w:rsidRPr="00CE1778">
        <w:rPr>
          <w:rFonts w:ascii="Tahoma" w:hAnsi="Tahoma" w:cs="Tahoma"/>
          <w:b/>
          <w:szCs w:val="20"/>
        </w:rPr>
        <w:t>Odgovor:</w:t>
      </w:r>
    </w:p>
    <w:p w:rsidR="00A72FC7" w:rsidRDefault="00A72FC7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941B3" w:rsidRPr="00A941B3" w:rsidRDefault="00A941B3" w:rsidP="00252885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A941B3">
        <w:rPr>
          <w:rFonts w:ascii="Tahoma" w:hAnsi="Tahoma" w:cs="Tahoma"/>
          <w:szCs w:val="20"/>
        </w:rPr>
        <w:t>Zahteva po referenčnih pogojih je postavljena v sorazmerju s poslom, ki je predmet razpisa. Glede na navedeno naročnik ne bo spreminjal razpisnih pogojev</w:t>
      </w:r>
      <w:r>
        <w:rPr>
          <w:rFonts w:ascii="Tahoma" w:hAnsi="Tahoma" w:cs="Tahoma"/>
          <w:szCs w:val="20"/>
        </w:rPr>
        <w:t>.</w:t>
      </w:r>
      <w:bookmarkEnd w:id="0"/>
    </w:p>
    <w:sectPr w:rsidR="00A941B3" w:rsidRPr="00A94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2E" w:rsidRDefault="00813D2E">
      <w:r>
        <w:separator/>
      </w:r>
    </w:p>
  </w:endnote>
  <w:endnote w:type="continuationSeparator" w:id="0">
    <w:p w:rsidR="00813D2E" w:rsidRDefault="0081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72F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2E" w:rsidRDefault="00813D2E">
      <w:r>
        <w:separator/>
      </w:r>
    </w:p>
  </w:footnote>
  <w:footnote w:type="continuationSeparator" w:id="0">
    <w:p w:rsidR="00813D2E" w:rsidRDefault="0081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28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5"/>
    <w:rsid w:val="000646A9"/>
    <w:rsid w:val="000F1C0E"/>
    <w:rsid w:val="001728E7"/>
    <w:rsid w:val="001836BB"/>
    <w:rsid w:val="00185188"/>
    <w:rsid w:val="001B679A"/>
    <w:rsid w:val="001E164A"/>
    <w:rsid w:val="001E2487"/>
    <w:rsid w:val="00216549"/>
    <w:rsid w:val="00227D72"/>
    <w:rsid w:val="002507C2"/>
    <w:rsid w:val="00252885"/>
    <w:rsid w:val="0025774E"/>
    <w:rsid w:val="00290551"/>
    <w:rsid w:val="00293B46"/>
    <w:rsid w:val="002F2DFF"/>
    <w:rsid w:val="00302394"/>
    <w:rsid w:val="003133A6"/>
    <w:rsid w:val="00352C37"/>
    <w:rsid w:val="003560E2"/>
    <w:rsid w:val="003579C0"/>
    <w:rsid w:val="003E0781"/>
    <w:rsid w:val="00424A5A"/>
    <w:rsid w:val="0044323F"/>
    <w:rsid w:val="004727CF"/>
    <w:rsid w:val="004B34B5"/>
    <w:rsid w:val="004F0183"/>
    <w:rsid w:val="00545988"/>
    <w:rsid w:val="00556816"/>
    <w:rsid w:val="00630107"/>
    <w:rsid w:val="00634B0D"/>
    <w:rsid w:val="00637BE6"/>
    <w:rsid w:val="00640AF7"/>
    <w:rsid w:val="006761B8"/>
    <w:rsid w:val="007B7FEA"/>
    <w:rsid w:val="007E5FA3"/>
    <w:rsid w:val="008036AD"/>
    <w:rsid w:val="00813D2E"/>
    <w:rsid w:val="008B3EF8"/>
    <w:rsid w:val="0093623F"/>
    <w:rsid w:val="009910F0"/>
    <w:rsid w:val="009B1FD9"/>
    <w:rsid w:val="009D18F7"/>
    <w:rsid w:val="00A05C73"/>
    <w:rsid w:val="00A17575"/>
    <w:rsid w:val="00A72FC7"/>
    <w:rsid w:val="00A941B3"/>
    <w:rsid w:val="00AD3747"/>
    <w:rsid w:val="00B5426A"/>
    <w:rsid w:val="00C459A7"/>
    <w:rsid w:val="00C653D1"/>
    <w:rsid w:val="00CC4257"/>
    <w:rsid w:val="00CE1778"/>
    <w:rsid w:val="00D40EEF"/>
    <w:rsid w:val="00DB7CDA"/>
    <w:rsid w:val="00E1527B"/>
    <w:rsid w:val="00E2341D"/>
    <w:rsid w:val="00E321DB"/>
    <w:rsid w:val="00E444B3"/>
    <w:rsid w:val="00E51016"/>
    <w:rsid w:val="00E66D5B"/>
    <w:rsid w:val="00E7783C"/>
    <w:rsid w:val="00E813F4"/>
    <w:rsid w:val="00EA1375"/>
    <w:rsid w:val="00EF6E7F"/>
    <w:rsid w:val="00F20A0F"/>
    <w:rsid w:val="00F550A9"/>
    <w:rsid w:val="00FA1E40"/>
    <w:rsid w:val="00FA4DD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8BB426"/>
  <w15:docId w15:val="{2D4A941D-9E52-41C5-9D85-88764D2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165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5</cp:revision>
  <cp:lastPrinted>2020-09-25T11:44:00Z</cp:lastPrinted>
  <dcterms:created xsi:type="dcterms:W3CDTF">2020-09-24T07:56:00Z</dcterms:created>
  <dcterms:modified xsi:type="dcterms:W3CDTF">2020-09-25T11:44:00Z</dcterms:modified>
</cp:coreProperties>
</file>